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2022年自治区特大防汛补助项目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木垒哈萨克自治县应急管理局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木垒哈萨克自治县应急管理局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俞淑红</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br/>
        <w:t>1.项目背景</w:t>
        <w:br/>
        <w:t>以习近平新时代中国特色社会主义思想为指导，深入学习贯彻落实党的二大精神和习近平总书记关于防灾减灾救灾重要论述和指示批示精神为指导，认真贯彻落实区、州、县防灾减灾工作会议精神，树立忧患意识，坚持底线思维，全面推进防灾减灾体制和机制建设，立足补短板，强弱项，进一步提升防灾减灾能力。严格落实防汛抗旱、地质灾害，常态化推动自然灾害监测预警、应急处置，灾害防范、应急救援、队伍建设、充实装备、物资保障、灾害救助、灾后恢复重建等工作，不断夯实防灾减灾防范基础，提升防灾减灾救灾应急保障能力。</w:t>
        <w:br/>
        <w:t>2023年,木垒县根据昌州财农（2022）22号文件要求，投入资金50万元，开展防汛抗旱抢险物资储备和抗旱减灾工作，支持抢险救援队伍采购相关防汛抗旱的救援装备，切实提升抗洪抢险救援能力。</w:t>
        <w:br/>
        <w:t>2.项目主要内容</w:t>
        <w:br/>
        <w:t>2023年,木垒县根据昌州财农（2022）22号文件要求，投入资金50万元，严格落实防汛抗旱、监测预警、应急处置，应急救援、队伍建设、充实装备、物资保障、灾害救助、灾后恢复重建等工作，不断夯实防灾减灾防范基础，提升防灾减灾救灾应急保障能力。</w:t>
        <w:br/>
        <w:t>2023年，我局利用防汛补助专项资金50万元，采购防汛抗旱应急救援装备，其中防汛抢险专用沙袋100000条，计18.5万元；自动升降LED应急抢险照明灯4台，计2.6万元；激光测距仪10台，计6000元；土工膜、救生衣、防汛救援应急包、移动抗旱设备、不锈钢储水罐等若干，累计投资资金28.3万元。</w:t>
        <w:br/>
        <w:t>3.项目实施情况</w:t>
        <w:br/>
        <w:t>本项目由木垒县应急管理局牵头，开展防汛抗旱抢险物资储备和抗旱减灾工作，支持抢险救援队伍采购相关防汛抗旱的救援装备，切实提升了防灾减灾的应急救援能力。</w:t>
        <w:br/>
        <w:t>防汛抗旱相关应急救援设备购置2023年2月10日由木垒县应急管理局委托新疆国恩工程咨询有限公司为招标代理，通过公开招标方式确定了新疆展德商贸有限公司为项目的供货单位，防汛抗旱相关应急救援设备由供应商运抵木垒县物资储备库后，由木垒县应急管理局防灾减灾办公室负责人核对数量、质量及验收合格后，交由县物资储备库负责人办理入库登记。</w:t>
        <w:br/>
        <w:t>4.资金投入和使用情况</w:t>
        <w:br/>
        <w:t>2023年1月,木垒县根据根据昌州财农（2022）22号文件要求，投入50万元，实际到位率100%，总投入50万元，执行率100%，资金落实到位。项目主要针对全县防汛抗旱抢险物资储备和抗旱减灾工作，支持抢险救援队伍采购相关防汛抗旱的救援装备，切实提升防灾减灾的应急救援能力。</w:t>
        <w:br/>
        <w:t>为确保项目资金的安全有效使用、安全运行，提高资金的使用效率，我单位严格按照木垒县应急管理局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br/>
        <w:t>1.总体目标</w:t>
        <w:br/>
        <w:t>更好开展木垒县防汛抗旱抢险物资储备和抗旱减灾工作，支持抢险救援队伍，采购防汛抗旱抢险救援装备，切实提升了抗洪抢险救援能力，保护人民群众生命财产安全。</w:t>
        <w:br/>
        <w:t>2.阶段性目标</w:t>
        <w:br/>
        <w:t>2.1 2023年2月11日前完成公开招标工作，确定供货商及采购物资数量；</w:t>
        <w:br/>
        <w:t>2.2 2023年4月15日前完成合同内全部物资交付工作（包括货物质量检验合格证书、使用说明书、装箱清单发货清单等）；</w:t>
        <w:br/>
        <w:t>2.3 2023年4月15日前货物到达木垒县救灾物资储备库后，由应急管理局防灾减灾办负责人清点验收后，交至县应急物资储备库。</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br/>
        <w:t>1.绩效评价目的</w:t>
        <w:br/>
        <w:t>通过对2023年度上级财政下拨的2022年自治区特大防汛补助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2022年自治区特大防汛补助费项目支出资金。</w:t>
        <w:br/>
        <w:t>3.绩效评价范围</w:t>
        <w:br/>
        <w:t>本次评价主要对2022年自治区特大防汛补助费项目的工作完成情况、完成效果及公众满意度进行评价，负责落实防汛抗旱、监测预警、应急处置，应急救援、队伍建设、充实装备、物资保障、灾害救助、灾后恢复重建等工作，不断夯实防灾减灾防范基础，提升防灾减灾救灾应急保障能力。</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根据项目特征及具体情况，本次绩效评价指标体系分为4个一级指标，6个二级指标。本次绩效评价实行百分制，即各项指标值之和为100分，项目采用综合评分法进行绩效评价。见附表1。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br/>
        <w:t>1.前期准备</w:t>
        <w:br/>
        <w:t>1.1  2024年4月6日，我单位在收到自评工作任务后及时组织了绩效评价工作小组，其中为阿斯哈提·哈布拉哈提组长，主要负责工作安排，杨建军为副组长，主要负责报告的审核、指导，余淑红组员负责资料、数据整理，编制报告。小组制定了项目评价的工作思路及工作安排，参考学习了相关政策制度、实施方案和相关的工作文件，为评价工作的开展提供工作指引。</w:t>
        <w:br/>
        <w:t>1.2  2024年4月10日，评价组通过前期调研确定绩效评价对象和范围，确定了评价的目的、方法以及评价的原则；</w:t>
        <w:br/>
        <w:t>1.3  2024年4月15日，根据项目的实施内容和特征制定了评价指标体系及评价标准以及评价实施方案，修正并确定所需资料清单，最终确定绩效评价工作方案；</w:t>
        <w:br/>
        <w:t>2.组织实施</w:t>
        <w:br/>
        <w:t>2.1  2024年4月16日- 4月20日，评价工作进入实施阶段：</w:t>
        <w:br/>
        <w:t>2.2  评价组收集绩效评价相关数据资料，进行现场调研、座谈；</w:t>
        <w:br/>
        <w:t>2.3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2024年4月21日- 4月23日，评价组按照绩效评价的原则和规范，对取得的资料进行审查核实，对采集的数据进行分析，按照绩效评价指标评分表逐项进行打分、分析，汇总各方评价结果，综合分析并形成评价结论。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br/>
        <w:t>（一）综合评价情况及评价结论</w:t>
        <w:br/>
        <w:t>木垒县应急管理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（1）木垒县根据昌吉州安全生产目标管理考核细则。</w:t>
        <w:br/>
        <w:t>（2）根据《关于昌吉州应急管理系统安全生产分类分级监管的通知》</w:t>
        <w:br/>
        <w:t>（3）根据《昌州财农（2022）22号文件》</w:t>
        <w:br/>
        <w:t>2.立项程序规范性</w:t>
        <w:br/>
        <w:t>①项目立项程序：提报项目建议书、申请立项过程等均按照立项程序的相关规定进行；</w:t>
        <w:br/>
        <w:t>②审批文件、材料：本项目审批文件有：木垒县根据昌吉州安全生产目标管理考核细则、根据《关于昌吉州应急管理系统安全生产分类分级监管的通知》、根据《昌州财农（2022）22号文件》审批文件及材料齐全；</w:t>
        <w:br/>
        <w:t>审批文件及材料齐全；</w:t>
        <w:br/>
        <w:t>③项目事前工作：本项目已经过必要的可行性研究、专家论证、风险评估、绩效评估、集体决策、实地检查。</w:t>
        <w:br/>
        <w:t>3.绩效目标合理性</w:t>
        <w:br/>
        <w:t>木垒县应急管理局2022年自治区特大防汛补助项目设立了项目绩效目标，与防汛抗旱抢险物资储备和抗旱救灾工作具有相关性，项目的预期产出效益和效果也均能符合正常的业绩水平，并且与预算确定的项目投资额或资金量相匹配。</w:t>
        <w:br/>
        <w:t>4.绩效指标明确性</w:t>
        <w:br/>
        <w:t>木垒县应急管理局2022年自治区特大防汛补助项目将项目绩效目标细化分解为具体的绩效指标，一级指标共4条，二级指标共6条，三级指标共9条，其中量化指标条数共9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木垒县应急管理局党委会议会议及专家论证确定，预算内容与项目内容无偏差，预算额度测算依据充分，项目投资额与工作任务匹配性100%，不存在偏差性。</w:t>
        <w:br/>
        <w:t>6.资金分配合理性</w:t>
        <w:br/>
        <w:t xml:space="preserve"> 本项目预算资金分配依据《关于下发2022年自治区特大防汛补助费的通知》（昌州财农（2022）22号），项目资金分配额度无偏低或偏高情况，分配额度合理。项目单位为木垒县应急管理局，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br/>
        <w:t>1.资金到位率：</w:t>
        <w:br/>
        <w:t>实际到位资金50万元，预算资金50万元，资金到位率100%。</w:t>
        <w:br/>
        <w:t>2.预算执行率</w:t>
        <w:br/>
        <w:t>年初预算数50万元，全年预算数50万元，全年执行数50万元，预算执行率为100%。</w:t>
        <w:br/>
        <w:t>3.资金使用合规性</w:t>
        <w:br/>
        <w:t>3.1 资金使用符合、财务管理制度以及有关专项资金管理办法的规定；</w:t>
        <w:br/>
        <w:t>3.2 资金的拨付严格按照木垒县应急管理局资金拨付审批程序进行：资金的拨付严格按照木垒县应急管理局资金拨付审批程序进行：由木垒县应急管理防灾减灾办公室提交木垒县应急管理局财务室申请到阿斯哈提领导，经审批后提交到木垒县财政局文行科。项目资金拨付手续齐全，资金拨付手续有：木垒县上级专项资金使用审批单、《关于下发2022年自治区特大防汛补助费的通知》（昌州财农（2022）22号）。</w:t>
        <w:br/>
        <w:t>3.3 本项目资金合同规定的用途为：采购防汛抗旱物资储备和抢险救援装备。符合项目预算批复及合同规定的用途；</w:t>
        <w:br/>
        <w:t>3.4 项目资金截至2023年11月30日已拨付至100%，过程不存在截留、挤占、挪用、虚列支出等情况。</w:t>
        <w:br/>
        <w:t>4.管理制度健全性</w:t>
        <w:br/>
        <w:t>4.1 本项目已制定《木垒县应急管理局项目财务管理制度》、《木垒县政府储备物资库房管理制度》，管理制度健全；</w:t>
        <w:br/>
        <w:t>4.2 本项目财务及业务管理制度符合《中华人民共和国政府采购法》、《中华人民共和国会计法》等相关法律法规，财务和业务管理制度已经过木垒县应急管理局党委会议审批通过，确保了各项制度的合法合规性及完整性。</w:t>
        <w:br/>
        <w:t>5.制度执行有效性</w:t>
        <w:br/>
        <w:t>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我单位2022年自治区特大防汛补助项目项目截止到2023年12月31日，已完成9条；其中：</w:t>
        <w:br/>
        <w:t>1.项目完成数量</w:t>
        <w:br/>
        <w:t>指标1：采购防汛抢险救援物资、装备数量，指标值：&gt;=6个，实际完成值6个，指标完成率100%；</w:t>
        <w:br/>
        <w:t>指标2：采购抗旱设施设备（台、套），指标值：&gt;=3个，实际完成值5个，指标完成率137 %；偏差原因：根据实际情况随机调整。</w:t>
        <w:br/>
        <w:t>2.项目完成质量：</w:t>
        <w:br/>
        <w:t>指标1：防汛抗旱设备政府采购率，指标值：=100%，实际完成值100%，指标完成率100%；</w:t>
        <w:br/>
        <w:t>指标2：设备验收合格率，指标值：=100%，实际完成值100%，指标完成率100%；</w:t>
        <w:br/>
        <w:t>3.项目完成时效</w:t>
        <w:br/>
        <w:t>指标1：设施设备采购完成时间，指标值：2023年6月，实际完成值2023年6月，指标完成率100%</w:t>
        <w:br/>
        <w:t>4.项目完成成本</w:t>
        <w:br/>
        <w:t>指标1：采购防汛抢险救援物资、装备成本，指标值：&lt;=25万元 ，实际完成值25万元，指标完成率100%；</w:t>
        <w:br/>
        <w:t>指标2：采购抗旱设施设备成本，指标值：&lt;=25万元 ，实际完成值25万元，指标完成率100%。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我单位2022年自治区特大防汛补助项目项目截止到2023年12月31日，已完成1条；其中：</w:t>
        <w:br/>
        <w:t>1.项目实施的社会效益分析</w:t>
        <w:br/>
        <w:t>指标1：防汛抗旱救灾效果提升率，指标值：&gt;=90% ，实际完成值=90%，指标完成率100%。</w:t>
        <w:br/>
        <w:t>（五）满意度指标完成情况分析</w:t>
        <w:br/>
        <w:t>指标1：受灾群众满意度，指标值：&gt;=95% ，实际完成值=95%，指标完成率100%。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 xml:space="preserve">    根据木垒县2022年防汛抗旱物资采购项目政府采购合同内容及进度，木垒县应急管理局于2023年3月23日拨付25万元至新疆展德商贸有限公司。木垒县应急管理局于2023年9月27日拨付25万元至新疆展德商贸有限公司。截至2023年12月31日已执行50万元，预算执行率100%。2023年,木垒县根据昌州财农（2022）22号文件要求，投入资金50万元，严格落实防汛抗旱、监测预警、应急处置，应急救援、队伍建设、充实装备、物资保障、灾害救助、灾后恢复重建等工作，不断夯实防灾减灾防范基础，提升防灾减灾救灾应急保障能力</w:t>
        <w:br/>
        <w:t>2023年，我局利用防汛补助专项资金50万元，采购防汛抗旱应急救援装备，其中防汛抢险专用沙袋100000条，计18.5万元；自动升降LED应急抢险照明灯4台，计2.6万元；激光测距仪10台，计6000元；土工膜、救生衣、防汛救援应急包、移动抗旱设备、不锈钢储水罐等若干，累计投资资金28.3万元。</w:t>
        <w:br/>
        <w:t>(二)绩效指标偏差</w:t>
        <w:br/>
        <w:t>本项目绩效指标根据实际情况随机调整。</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（3）进一步加强项目管理和协调服务，全力推进项目建设。进一步加强项目监管力度。每月实行动态监管。进一步加强项目协调推动机制，协调帮助解决项目推进中的困难和问题。</w:t>
        <w:br/>
        <w:t>（4）实现领导亲自督促，督促相关部门及各乡镇高度重视应急保障机制落实，充实完善应急处置工作领导机构，部门按照职能建立了半专业应急救援队伍，储备相应的应急救援专用机械、装备和物资。（二）后续工作计划</w:t>
        <w:br/>
        <w:t>我们将进一步加强资金管理、项目管理，用制度、用规范来有效提高项目进度，专人负责资金、专人负责项目现场管理，确保该项目在既定时间内完成所有工程量，达到预期效果。</w:t>
        <w:br/>
        <w:t>（三）存在的问题及原因分析</w:t>
        <w:br/>
        <w:t>1.存在的问题：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2.改进措施：</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本项目部分间接产生的效果无法准确在短期内衡量，因此很难认定项目产生的全部效果，通过指标来反映绩效，指标的科学性和全面性需要不断的完善和研究。</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